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C96" w:rsidRPr="00B83C97" w:rsidRDefault="004B7C96">
      <w:pPr>
        <w:pStyle w:val="BodyText"/>
      </w:pPr>
    </w:p>
    <w:p w:rsidR="004B7C96" w:rsidRPr="00B83C97" w:rsidRDefault="004B7C96">
      <w:pPr>
        <w:pStyle w:val="BodyText"/>
      </w:pPr>
    </w:p>
    <w:p w:rsidR="004B7C96" w:rsidRPr="00B83C97" w:rsidRDefault="004B7C96">
      <w:pPr>
        <w:pStyle w:val="BodyText"/>
      </w:pPr>
    </w:p>
    <w:p w:rsidR="004B7C96" w:rsidRPr="00B83C97" w:rsidRDefault="004B7C96">
      <w:pPr>
        <w:pStyle w:val="BodyText"/>
      </w:pPr>
    </w:p>
    <w:p w:rsidR="004B7C96" w:rsidRPr="00B83C97" w:rsidRDefault="004B7C96">
      <w:pPr>
        <w:pStyle w:val="BodyText"/>
      </w:pPr>
    </w:p>
    <w:p w:rsidR="004B7C96" w:rsidRPr="00B83C97" w:rsidRDefault="004B7C96">
      <w:pPr>
        <w:pStyle w:val="BodyText"/>
      </w:pPr>
    </w:p>
    <w:p w:rsidR="004B7C96" w:rsidRPr="00B83C97" w:rsidRDefault="004B7C96">
      <w:pPr>
        <w:pStyle w:val="BodyText"/>
      </w:pPr>
    </w:p>
    <w:p w:rsidR="004B7C96" w:rsidRPr="00B83C97" w:rsidRDefault="004B7C96">
      <w:pPr>
        <w:pStyle w:val="BodyText"/>
      </w:pPr>
    </w:p>
    <w:p w:rsidR="004B7C96" w:rsidRPr="00B83C97" w:rsidRDefault="004B7C96">
      <w:pPr>
        <w:pStyle w:val="BodyText"/>
      </w:pPr>
    </w:p>
    <w:p w:rsidR="004B7C96" w:rsidRPr="00B83C97" w:rsidRDefault="004B7C96">
      <w:pPr>
        <w:pStyle w:val="BodyText"/>
      </w:pPr>
    </w:p>
    <w:p w:rsidR="004B7C96" w:rsidRPr="00B83C97" w:rsidRDefault="004B7C96">
      <w:pPr>
        <w:pStyle w:val="BodyText"/>
      </w:pPr>
    </w:p>
    <w:p w:rsidR="004B7C96" w:rsidRPr="00B83C97" w:rsidRDefault="004B7C96">
      <w:pPr>
        <w:pStyle w:val="BodyText"/>
      </w:pPr>
    </w:p>
    <w:p w:rsidR="004B7C96" w:rsidRPr="00B83C97" w:rsidRDefault="004B7C96">
      <w:pPr>
        <w:pStyle w:val="BodyText"/>
      </w:pPr>
    </w:p>
    <w:p w:rsidR="004B7C96" w:rsidRPr="00B83C97" w:rsidRDefault="004B7C96">
      <w:pPr>
        <w:pStyle w:val="BodyText"/>
      </w:pPr>
    </w:p>
    <w:p w:rsidR="004B7C96" w:rsidRPr="00B83C97" w:rsidRDefault="004B7C96">
      <w:pPr>
        <w:pStyle w:val="BodyText"/>
        <w:spacing w:before="1"/>
      </w:pPr>
    </w:p>
    <w:p w:rsidR="004B7C96" w:rsidRPr="00B83C97" w:rsidRDefault="007C77E3">
      <w:pPr>
        <w:pStyle w:val="BodyText"/>
        <w:spacing w:before="1" w:line="480" w:lineRule="auto"/>
        <w:ind w:left="4101" w:right="3350"/>
        <w:jc w:val="center"/>
      </w:pPr>
      <w:r w:rsidRPr="00B83C97">
        <w:t xml:space="preserve">Speech Topic or Title </w:t>
      </w:r>
      <w:proofErr w:type="gramStart"/>
      <w:r w:rsidRPr="00B83C97">
        <w:t>By</w:t>
      </w:r>
      <w:proofErr w:type="gramEnd"/>
      <w:r w:rsidRPr="00B83C97">
        <w:t xml:space="preserve"> Your Name COM201</w:t>
      </w:r>
    </w:p>
    <w:p w:rsidR="004B7C96" w:rsidRPr="00B83C97" w:rsidRDefault="007C77E3">
      <w:pPr>
        <w:pStyle w:val="BodyText"/>
        <w:spacing w:before="5" w:line="475" w:lineRule="auto"/>
        <w:ind w:left="4101" w:right="3350"/>
        <w:jc w:val="center"/>
      </w:pPr>
      <w:r w:rsidRPr="00B83C97">
        <w:t>Instructor Name Today’s Date</w:t>
      </w:r>
    </w:p>
    <w:p w:rsidR="004B7C96" w:rsidRPr="00B83C97" w:rsidRDefault="004B7C96">
      <w:pPr>
        <w:spacing w:line="475" w:lineRule="auto"/>
        <w:jc w:val="center"/>
        <w:rPr>
          <w:sz w:val="24"/>
          <w:szCs w:val="24"/>
        </w:rPr>
        <w:sectPr w:rsidR="004B7C96" w:rsidRPr="00B83C97">
          <w:type w:val="continuous"/>
          <w:pgSz w:w="12240" w:h="15840"/>
          <w:pgMar w:top="1380" w:right="1720" w:bottom="280" w:left="980" w:header="720" w:footer="720" w:gutter="0"/>
          <w:cols w:space="720"/>
        </w:sectPr>
      </w:pPr>
    </w:p>
    <w:p w:rsidR="004B7C96" w:rsidRPr="00B83C97" w:rsidRDefault="007C77E3">
      <w:pPr>
        <w:spacing w:before="44"/>
        <w:ind w:left="3374"/>
        <w:rPr>
          <w:b/>
          <w:sz w:val="24"/>
          <w:szCs w:val="24"/>
        </w:rPr>
      </w:pPr>
      <w:proofErr w:type="gramStart"/>
      <w:r w:rsidRPr="00B83C97">
        <w:rPr>
          <w:b/>
          <w:sz w:val="24"/>
          <w:szCs w:val="24"/>
        </w:rPr>
        <w:lastRenderedPageBreak/>
        <w:t>Your</w:t>
      </w:r>
      <w:proofErr w:type="gramEnd"/>
      <w:r w:rsidRPr="00B83C97">
        <w:rPr>
          <w:b/>
          <w:sz w:val="24"/>
          <w:szCs w:val="24"/>
        </w:rPr>
        <w:t xml:space="preserve"> Topic</w:t>
      </w:r>
      <w:r w:rsidR="00B83C97">
        <w:rPr>
          <w:b/>
          <w:sz w:val="24"/>
          <w:szCs w:val="24"/>
        </w:rPr>
        <w:t xml:space="preserve">: </w:t>
      </w:r>
      <w:r w:rsidR="00B83C97" w:rsidRPr="00B83C97">
        <w:rPr>
          <w:b/>
          <w:sz w:val="24"/>
          <w:szCs w:val="24"/>
        </w:rPr>
        <w:t>How Techno</w:t>
      </w:r>
      <w:r w:rsidR="00B83C97">
        <w:rPr>
          <w:b/>
          <w:sz w:val="24"/>
          <w:szCs w:val="24"/>
        </w:rPr>
        <w:t>logy Has Impacted Society</w:t>
      </w:r>
    </w:p>
    <w:p w:rsidR="004B7C96" w:rsidRPr="00B83C97" w:rsidRDefault="007C77E3">
      <w:pPr>
        <w:pStyle w:val="Heading1"/>
        <w:numPr>
          <w:ilvl w:val="0"/>
          <w:numId w:val="1"/>
        </w:numPr>
        <w:tabs>
          <w:tab w:val="left" w:pos="824"/>
          <w:tab w:val="left" w:pos="825"/>
        </w:tabs>
        <w:spacing w:before="356"/>
        <w:rPr>
          <w:sz w:val="24"/>
          <w:szCs w:val="24"/>
        </w:rPr>
      </w:pPr>
      <w:r w:rsidRPr="00B83C97">
        <w:rPr>
          <w:sz w:val="24"/>
          <w:szCs w:val="24"/>
        </w:rPr>
        <w:t>Introduction</w:t>
      </w:r>
    </w:p>
    <w:p w:rsidR="00C24524" w:rsidRPr="00B83C97" w:rsidRDefault="00C24524" w:rsidP="00C24524">
      <w:pPr>
        <w:pStyle w:val="ListParagraph"/>
        <w:numPr>
          <w:ilvl w:val="1"/>
          <w:numId w:val="1"/>
        </w:numPr>
        <w:tabs>
          <w:tab w:val="left" w:pos="1185"/>
        </w:tabs>
        <w:spacing w:before="128"/>
        <w:rPr>
          <w:sz w:val="24"/>
          <w:szCs w:val="24"/>
        </w:rPr>
      </w:pPr>
      <w:r w:rsidRPr="00B83C97">
        <w:rPr>
          <w:sz w:val="24"/>
          <w:szCs w:val="24"/>
        </w:rPr>
        <w:t xml:space="preserve">Technological advancements have revolutionized  the society </w:t>
      </w:r>
    </w:p>
    <w:p w:rsidR="004B7C96" w:rsidRPr="00B83C97" w:rsidRDefault="00C24524" w:rsidP="00C24524">
      <w:pPr>
        <w:pStyle w:val="ListParagraph"/>
        <w:numPr>
          <w:ilvl w:val="1"/>
          <w:numId w:val="1"/>
        </w:numPr>
        <w:tabs>
          <w:tab w:val="left" w:pos="1185"/>
        </w:tabs>
        <w:spacing w:before="128"/>
        <w:rPr>
          <w:sz w:val="24"/>
          <w:szCs w:val="24"/>
        </w:rPr>
      </w:pPr>
      <w:r w:rsidRPr="00B83C97">
        <w:rPr>
          <w:sz w:val="24"/>
          <w:szCs w:val="24"/>
        </w:rPr>
        <w:t>Technological advancement has had both negative and positive impacts, but the positives outweigh the negatives.</w:t>
      </w:r>
    </w:p>
    <w:p w:rsidR="004B7C96" w:rsidRPr="00B83C97" w:rsidRDefault="00C24524">
      <w:pPr>
        <w:pStyle w:val="ListParagraph"/>
        <w:numPr>
          <w:ilvl w:val="1"/>
          <w:numId w:val="1"/>
        </w:numPr>
        <w:tabs>
          <w:tab w:val="left" w:pos="1185"/>
        </w:tabs>
        <w:spacing w:before="122"/>
        <w:rPr>
          <w:sz w:val="24"/>
          <w:szCs w:val="24"/>
        </w:rPr>
      </w:pPr>
      <w:r w:rsidRPr="00B83C97">
        <w:rPr>
          <w:sz w:val="24"/>
          <w:szCs w:val="24"/>
        </w:rPr>
        <w:t>Technology has enhance human connectivity,  improved health safety, and conveniently enhanced  access to education</w:t>
      </w:r>
    </w:p>
    <w:p w:rsidR="004B7C96" w:rsidRPr="00B83C97" w:rsidRDefault="00C24524">
      <w:pPr>
        <w:pStyle w:val="ListParagraph"/>
        <w:numPr>
          <w:ilvl w:val="2"/>
          <w:numId w:val="1"/>
        </w:numPr>
        <w:tabs>
          <w:tab w:val="left" w:pos="2264"/>
          <w:tab w:val="left" w:pos="2265"/>
        </w:tabs>
        <w:rPr>
          <w:sz w:val="24"/>
          <w:szCs w:val="24"/>
        </w:rPr>
      </w:pPr>
      <w:r w:rsidRPr="00B83C97">
        <w:rPr>
          <w:sz w:val="24"/>
          <w:szCs w:val="24"/>
        </w:rPr>
        <w:t>Technological advancement has advanced various innovations</w:t>
      </w:r>
    </w:p>
    <w:p w:rsidR="004B7C96" w:rsidRPr="00B83C97" w:rsidRDefault="007C77E3">
      <w:pPr>
        <w:pStyle w:val="ListParagraph"/>
        <w:numPr>
          <w:ilvl w:val="2"/>
          <w:numId w:val="1"/>
        </w:numPr>
        <w:tabs>
          <w:tab w:val="left" w:pos="2264"/>
          <w:tab w:val="left" w:pos="2265"/>
        </w:tabs>
        <w:spacing w:before="122"/>
        <w:rPr>
          <w:sz w:val="24"/>
          <w:szCs w:val="24"/>
        </w:rPr>
      </w:pPr>
      <w:r w:rsidRPr="00B83C97">
        <w:rPr>
          <w:sz w:val="24"/>
          <w:szCs w:val="24"/>
        </w:rPr>
        <w:t>Main poi</w:t>
      </w:r>
      <w:r w:rsidRPr="00B83C97">
        <w:rPr>
          <w:sz w:val="24"/>
          <w:szCs w:val="24"/>
        </w:rPr>
        <w:t>nt</w:t>
      </w:r>
      <w:r w:rsidRPr="00B83C97">
        <w:rPr>
          <w:spacing w:val="-2"/>
          <w:sz w:val="24"/>
          <w:szCs w:val="24"/>
        </w:rPr>
        <w:t xml:space="preserve"> </w:t>
      </w:r>
      <w:r w:rsidRPr="00B83C97">
        <w:rPr>
          <w:sz w:val="24"/>
          <w:szCs w:val="24"/>
        </w:rPr>
        <w:t>1</w:t>
      </w:r>
      <w:r w:rsidR="00C24524" w:rsidRPr="00B83C97">
        <w:rPr>
          <w:sz w:val="24"/>
          <w:szCs w:val="24"/>
        </w:rPr>
        <w:t xml:space="preserve">: Human connectivity </w:t>
      </w:r>
    </w:p>
    <w:p w:rsidR="004B7C96" w:rsidRPr="00B83C97" w:rsidRDefault="007C77E3">
      <w:pPr>
        <w:pStyle w:val="ListParagraph"/>
        <w:numPr>
          <w:ilvl w:val="2"/>
          <w:numId w:val="1"/>
        </w:numPr>
        <w:tabs>
          <w:tab w:val="left" w:pos="2264"/>
          <w:tab w:val="left" w:pos="2265"/>
        </w:tabs>
        <w:rPr>
          <w:sz w:val="24"/>
          <w:szCs w:val="24"/>
        </w:rPr>
      </w:pPr>
      <w:r w:rsidRPr="00B83C97">
        <w:rPr>
          <w:sz w:val="24"/>
          <w:szCs w:val="24"/>
        </w:rPr>
        <w:t>Main point</w:t>
      </w:r>
      <w:r w:rsidRPr="00B83C97">
        <w:rPr>
          <w:spacing w:val="-2"/>
          <w:sz w:val="24"/>
          <w:szCs w:val="24"/>
        </w:rPr>
        <w:t xml:space="preserve"> </w:t>
      </w:r>
      <w:r w:rsidRPr="00B83C97">
        <w:rPr>
          <w:sz w:val="24"/>
          <w:szCs w:val="24"/>
        </w:rPr>
        <w:t>2</w:t>
      </w:r>
      <w:r w:rsidR="00C24524" w:rsidRPr="00B83C97">
        <w:rPr>
          <w:sz w:val="24"/>
          <w:szCs w:val="24"/>
        </w:rPr>
        <w:t xml:space="preserve">: Health safety </w:t>
      </w:r>
    </w:p>
    <w:p w:rsidR="004B7C96" w:rsidRPr="00B83C97" w:rsidRDefault="00C24524">
      <w:pPr>
        <w:pStyle w:val="ListParagraph"/>
        <w:numPr>
          <w:ilvl w:val="2"/>
          <w:numId w:val="1"/>
        </w:numPr>
        <w:tabs>
          <w:tab w:val="left" w:pos="2264"/>
          <w:tab w:val="left" w:pos="2265"/>
        </w:tabs>
        <w:spacing w:before="122"/>
        <w:rPr>
          <w:sz w:val="24"/>
          <w:szCs w:val="24"/>
        </w:rPr>
      </w:pPr>
      <w:r w:rsidRPr="00B83C97">
        <w:rPr>
          <w:sz w:val="24"/>
          <w:szCs w:val="24"/>
        </w:rPr>
        <w:t>Main point 3: Better education</w:t>
      </w:r>
      <w:r w:rsidR="007C77E3">
        <w:rPr>
          <w:sz w:val="24"/>
          <w:szCs w:val="24"/>
        </w:rPr>
        <w:t xml:space="preserve"> and learning experience</w:t>
      </w:r>
      <w:r w:rsidRPr="00B83C97">
        <w:rPr>
          <w:sz w:val="24"/>
          <w:szCs w:val="24"/>
        </w:rPr>
        <w:t xml:space="preserve"> </w:t>
      </w:r>
    </w:p>
    <w:p w:rsidR="004B7C96" w:rsidRPr="00B83C97" w:rsidRDefault="004B7C96">
      <w:pPr>
        <w:pStyle w:val="BodyText"/>
        <w:spacing w:before="4"/>
      </w:pPr>
    </w:p>
    <w:p w:rsidR="004B7C96" w:rsidRPr="00B83C97" w:rsidRDefault="007C77E3">
      <w:pPr>
        <w:pStyle w:val="Heading1"/>
        <w:numPr>
          <w:ilvl w:val="0"/>
          <w:numId w:val="1"/>
        </w:numPr>
        <w:tabs>
          <w:tab w:val="left" w:pos="824"/>
          <w:tab w:val="left" w:pos="825"/>
        </w:tabs>
        <w:rPr>
          <w:sz w:val="24"/>
          <w:szCs w:val="24"/>
        </w:rPr>
      </w:pPr>
      <w:r w:rsidRPr="00B83C97">
        <w:rPr>
          <w:sz w:val="24"/>
          <w:szCs w:val="24"/>
        </w:rPr>
        <w:t>First Main</w:t>
      </w:r>
      <w:r w:rsidRPr="00B83C97">
        <w:rPr>
          <w:spacing w:val="-1"/>
          <w:sz w:val="24"/>
          <w:szCs w:val="24"/>
        </w:rPr>
        <w:t xml:space="preserve"> </w:t>
      </w:r>
      <w:r w:rsidRPr="00B83C97">
        <w:rPr>
          <w:sz w:val="24"/>
          <w:szCs w:val="24"/>
        </w:rPr>
        <w:t>Point</w:t>
      </w:r>
      <w:r w:rsidR="00C24524" w:rsidRPr="00B83C97">
        <w:rPr>
          <w:sz w:val="24"/>
          <w:szCs w:val="24"/>
        </w:rPr>
        <w:t xml:space="preserve">: Enhanced human connectivity </w:t>
      </w:r>
    </w:p>
    <w:p w:rsidR="004B7C96" w:rsidRPr="00B83C97" w:rsidRDefault="007C77E3">
      <w:pPr>
        <w:pStyle w:val="ListParagraph"/>
        <w:numPr>
          <w:ilvl w:val="1"/>
          <w:numId w:val="1"/>
        </w:numPr>
        <w:tabs>
          <w:tab w:val="left" w:pos="1185"/>
        </w:tabs>
        <w:spacing w:before="128"/>
        <w:rPr>
          <w:sz w:val="24"/>
          <w:szCs w:val="24"/>
        </w:rPr>
      </w:pPr>
      <w:r w:rsidRPr="00B83C97">
        <w:rPr>
          <w:sz w:val="24"/>
          <w:szCs w:val="24"/>
        </w:rPr>
        <w:t>Supporting material</w:t>
      </w:r>
      <w:r w:rsidRPr="00B83C97">
        <w:rPr>
          <w:spacing w:val="-8"/>
          <w:sz w:val="24"/>
          <w:szCs w:val="24"/>
        </w:rPr>
        <w:t xml:space="preserve"> </w:t>
      </w:r>
      <w:r w:rsidRPr="00B83C97">
        <w:rPr>
          <w:sz w:val="24"/>
          <w:szCs w:val="24"/>
        </w:rPr>
        <w:t>1</w:t>
      </w:r>
      <w:r w:rsidR="00C24524" w:rsidRPr="00B83C97">
        <w:rPr>
          <w:sz w:val="24"/>
          <w:szCs w:val="24"/>
        </w:rPr>
        <w:t>: Enhanced communication through social media (</w:t>
      </w:r>
      <w:proofErr w:type="spellStart"/>
      <w:r w:rsidR="00C24524" w:rsidRPr="00B83C97">
        <w:rPr>
          <w:sz w:val="24"/>
          <w:szCs w:val="24"/>
        </w:rPr>
        <w:t>Younes</w:t>
      </w:r>
      <w:proofErr w:type="spellEnd"/>
      <w:r w:rsidR="00C24524" w:rsidRPr="00B83C97">
        <w:rPr>
          <w:sz w:val="24"/>
          <w:szCs w:val="24"/>
        </w:rPr>
        <w:t xml:space="preserve">  &amp; Al-</w:t>
      </w:r>
      <w:proofErr w:type="spellStart"/>
      <w:r w:rsidR="00C24524" w:rsidRPr="00B83C97">
        <w:rPr>
          <w:sz w:val="24"/>
          <w:szCs w:val="24"/>
        </w:rPr>
        <w:t>Zoubi</w:t>
      </w:r>
      <w:proofErr w:type="spellEnd"/>
      <w:r w:rsidR="00C24524" w:rsidRPr="00B83C97">
        <w:rPr>
          <w:sz w:val="24"/>
          <w:szCs w:val="24"/>
        </w:rPr>
        <w:t>, 2015)</w:t>
      </w:r>
    </w:p>
    <w:p w:rsidR="004B7C96" w:rsidRPr="00B83C97" w:rsidRDefault="007C77E3">
      <w:pPr>
        <w:pStyle w:val="ListParagraph"/>
        <w:numPr>
          <w:ilvl w:val="1"/>
          <w:numId w:val="1"/>
        </w:numPr>
        <w:tabs>
          <w:tab w:val="left" w:pos="1185"/>
        </w:tabs>
        <w:rPr>
          <w:sz w:val="24"/>
          <w:szCs w:val="24"/>
        </w:rPr>
      </w:pPr>
      <w:r w:rsidRPr="00B83C97">
        <w:rPr>
          <w:sz w:val="24"/>
          <w:szCs w:val="24"/>
        </w:rPr>
        <w:t>Supporting material</w:t>
      </w:r>
      <w:r w:rsidRPr="00B83C97">
        <w:rPr>
          <w:spacing w:val="-8"/>
          <w:sz w:val="24"/>
          <w:szCs w:val="24"/>
        </w:rPr>
        <w:t xml:space="preserve"> </w:t>
      </w:r>
      <w:r w:rsidRPr="00B83C97">
        <w:rPr>
          <w:sz w:val="24"/>
          <w:szCs w:val="24"/>
        </w:rPr>
        <w:t>2</w:t>
      </w:r>
      <w:r w:rsidR="00C24524" w:rsidRPr="00B83C97">
        <w:rPr>
          <w:sz w:val="24"/>
          <w:szCs w:val="24"/>
        </w:rPr>
        <w:t xml:space="preserve">: </w:t>
      </w:r>
      <w:r w:rsidR="00032114" w:rsidRPr="00B83C97">
        <w:rPr>
          <w:sz w:val="24"/>
          <w:szCs w:val="24"/>
        </w:rPr>
        <w:t>Personal computers are common today</w:t>
      </w:r>
    </w:p>
    <w:p w:rsidR="004B7C96" w:rsidRPr="00B83C97" w:rsidRDefault="007C77E3">
      <w:pPr>
        <w:pStyle w:val="ListParagraph"/>
        <w:numPr>
          <w:ilvl w:val="1"/>
          <w:numId w:val="1"/>
        </w:numPr>
        <w:tabs>
          <w:tab w:val="left" w:pos="1185"/>
        </w:tabs>
        <w:rPr>
          <w:sz w:val="24"/>
          <w:szCs w:val="24"/>
        </w:rPr>
      </w:pPr>
      <w:r w:rsidRPr="00B83C97">
        <w:rPr>
          <w:sz w:val="24"/>
          <w:szCs w:val="24"/>
        </w:rPr>
        <w:t>Su</w:t>
      </w:r>
      <w:r w:rsidR="00032114" w:rsidRPr="00B83C97">
        <w:rPr>
          <w:sz w:val="24"/>
          <w:szCs w:val="24"/>
        </w:rPr>
        <w:t>pporting material 3: Communication has become easier (Lee, 2002)</w:t>
      </w:r>
    </w:p>
    <w:p w:rsidR="004B7C96" w:rsidRPr="00B83C97" w:rsidRDefault="004B7C96">
      <w:pPr>
        <w:pStyle w:val="BodyText"/>
        <w:spacing w:before="8"/>
      </w:pPr>
      <w:bookmarkStart w:id="0" w:name="_GoBack"/>
      <w:bookmarkEnd w:id="0"/>
    </w:p>
    <w:p w:rsidR="004B7C96" w:rsidRPr="00B83C97" w:rsidRDefault="007C77E3">
      <w:pPr>
        <w:pStyle w:val="Heading1"/>
        <w:numPr>
          <w:ilvl w:val="0"/>
          <w:numId w:val="1"/>
        </w:numPr>
        <w:tabs>
          <w:tab w:val="left" w:pos="824"/>
          <w:tab w:val="left" w:pos="825"/>
        </w:tabs>
        <w:rPr>
          <w:sz w:val="24"/>
          <w:szCs w:val="24"/>
        </w:rPr>
      </w:pPr>
      <w:r w:rsidRPr="00B83C97">
        <w:rPr>
          <w:sz w:val="24"/>
          <w:szCs w:val="24"/>
        </w:rPr>
        <w:t>Second Main</w:t>
      </w:r>
      <w:r w:rsidRPr="00B83C97">
        <w:rPr>
          <w:spacing w:val="-1"/>
          <w:sz w:val="24"/>
          <w:szCs w:val="24"/>
        </w:rPr>
        <w:t xml:space="preserve"> </w:t>
      </w:r>
      <w:r w:rsidRPr="00B83C97">
        <w:rPr>
          <w:sz w:val="24"/>
          <w:szCs w:val="24"/>
        </w:rPr>
        <w:t>Point</w:t>
      </w:r>
      <w:r w:rsidR="00032114" w:rsidRPr="00B83C97">
        <w:rPr>
          <w:sz w:val="24"/>
          <w:szCs w:val="24"/>
        </w:rPr>
        <w:t xml:space="preserve">: Health safety </w:t>
      </w:r>
    </w:p>
    <w:p w:rsidR="00032114" w:rsidRPr="00B83C97" w:rsidRDefault="007C77E3" w:rsidP="00032114">
      <w:pPr>
        <w:pStyle w:val="ListParagraph"/>
        <w:numPr>
          <w:ilvl w:val="1"/>
          <w:numId w:val="1"/>
        </w:numPr>
        <w:tabs>
          <w:tab w:val="left" w:pos="1185"/>
        </w:tabs>
        <w:spacing w:before="124"/>
        <w:rPr>
          <w:sz w:val="24"/>
          <w:szCs w:val="24"/>
        </w:rPr>
      </w:pPr>
      <w:r w:rsidRPr="00B83C97">
        <w:rPr>
          <w:sz w:val="24"/>
          <w:szCs w:val="24"/>
        </w:rPr>
        <w:t>Supporting material</w:t>
      </w:r>
      <w:r w:rsidRPr="00B83C97">
        <w:rPr>
          <w:spacing w:val="-8"/>
          <w:sz w:val="24"/>
          <w:szCs w:val="24"/>
        </w:rPr>
        <w:t xml:space="preserve"> </w:t>
      </w:r>
      <w:r w:rsidRPr="00B83C97">
        <w:rPr>
          <w:sz w:val="24"/>
          <w:szCs w:val="24"/>
        </w:rPr>
        <w:t>1</w:t>
      </w:r>
      <w:r w:rsidR="00032114" w:rsidRPr="00B83C97">
        <w:rPr>
          <w:sz w:val="24"/>
          <w:szCs w:val="24"/>
        </w:rPr>
        <w:t xml:space="preserve">: Reduced paperwork </w:t>
      </w:r>
    </w:p>
    <w:p w:rsidR="004B7C96" w:rsidRPr="00B83C97" w:rsidRDefault="007C77E3">
      <w:pPr>
        <w:pStyle w:val="ListParagraph"/>
        <w:numPr>
          <w:ilvl w:val="1"/>
          <w:numId w:val="1"/>
        </w:numPr>
        <w:tabs>
          <w:tab w:val="left" w:pos="1185"/>
        </w:tabs>
        <w:spacing w:before="117"/>
        <w:rPr>
          <w:sz w:val="24"/>
          <w:szCs w:val="24"/>
        </w:rPr>
      </w:pPr>
      <w:r w:rsidRPr="00B83C97">
        <w:rPr>
          <w:sz w:val="24"/>
          <w:szCs w:val="24"/>
        </w:rPr>
        <w:t>Supporting material</w:t>
      </w:r>
      <w:r w:rsidRPr="00B83C97">
        <w:rPr>
          <w:spacing w:val="-8"/>
          <w:sz w:val="24"/>
          <w:szCs w:val="24"/>
        </w:rPr>
        <w:t xml:space="preserve"> </w:t>
      </w:r>
      <w:r w:rsidRPr="00B83C97">
        <w:rPr>
          <w:sz w:val="24"/>
          <w:szCs w:val="24"/>
        </w:rPr>
        <w:t>2</w:t>
      </w:r>
      <w:r w:rsidR="00032114" w:rsidRPr="00B83C97">
        <w:rPr>
          <w:sz w:val="24"/>
          <w:szCs w:val="24"/>
        </w:rPr>
        <w:t xml:space="preserve">: More advanced medicine </w:t>
      </w:r>
      <w:r w:rsidR="00B83C97" w:rsidRPr="00B83C97">
        <w:rPr>
          <w:sz w:val="24"/>
          <w:szCs w:val="24"/>
        </w:rPr>
        <w:t>(Fairburn &amp; Patel, 2017)</w:t>
      </w:r>
    </w:p>
    <w:p w:rsidR="004B7C96" w:rsidRPr="00B83C97" w:rsidRDefault="007C77E3">
      <w:pPr>
        <w:pStyle w:val="ListParagraph"/>
        <w:numPr>
          <w:ilvl w:val="1"/>
          <w:numId w:val="1"/>
        </w:numPr>
        <w:tabs>
          <w:tab w:val="left" w:pos="1185"/>
        </w:tabs>
        <w:spacing w:before="123"/>
        <w:rPr>
          <w:sz w:val="24"/>
          <w:szCs w:val="24"/>
        </w:rPr>
      </w:pPr>
      <w:r w:rsidRPr="00B83C97">
        <w:rPr>
          <w:sz w:val="24"/>
          <w:szCs w:val="24"/>
        </w:rPr>
        <w:t>Su</w:t>
      </w:r>
      <w:r w:rsidR="00032114" w:rsidRPr="00B83C97">
        <w:rPr>
          <w:sz w:val="24"/>
          <w:szCs w:val="24"/>
        </w:rPr>
        <w:t>pporting material 3: Advanced diagnostic tools (</w:t>
      </w:r>
      <w:r w:rsidR="00B83C97" w:rsidRPr="00B83C97">
        <w:rPr>
          <w:sz w:val="24"/>
          <w:szCs w:val="24"/>
        </w:rPr>
        <w:t>Fairburn &amp; Patel, 2017</w:t>
      </w:r>
      <w:r w:rsidR="00032114" w:rsidRPr="00B83C97">
        <w:rPr>
          <w:sz w:val="24"/>
          <w:szCs w:val="24"/>
        </w:rPr>
        <w:t>)</w:t>
      </w:r>
    </w:p>
    <w:p w:rsidR="004B7C96" w:rsidRPr="00B83C97" w:rsidRDefault="004B7C96">
      <w:pPr>
        <w:pStyle w:val="BodyText"/>
        <w:spacing w:before="4"/>
      </w:pPr>
    </w:p>
    <w:p w:rsidR="004B7C96" w:rsidRPr="00B83C97" w:rsidRDefault="007C77E3">
      <w:pPr>
        <w:pStyle w:val="Heading1"/>
        <w:numPr>
          <w:ilvl w:val="0"/>
          <w:numId w:val="1"/>
        </w:numPr>
        <w:tabs>
          <w:tab w:val="left" w:pos="824"/>
          <w:tab w:val="left" w:pos="825"/>
        </w:tabs>
        <w:rPr>
          <w:sz w:val="24"/>
          <w:szCs w:val="24"/>
        </w:rPr>
      </w:pPr>
      <w:r w:rsidRPr="00B83C97">
        <w:rPr>
          <w:sz w:val="24"/>
          <w:szCs w:val="24"/>
        </w:rPr>
        <w:t>Third Main</w:t>
      </w:r>
      <w:r w:rsidRPr="00B83C97">
        <w:rPr>
          <w:spacing w:val="-1"/>
          <w:sz w:val="24"/>
          <w:szCs w:val="24"/>
        </w:rPr>
        <w:t xml:space="preserve"> </w:t>
      </w:r>
      <w:r w:rsidRPr="00B83C97">
        <w:rPr>
          <w:sz w:val="24"/>
          <w:szCs w:val="24"/>
        </w:rPr>
        <w:t>Point</w:t>
      </w:r>
      <w:r w:rsidR="00B83C97" w:rsidRPr="00B83C97">
        <w:rPr>
          <w:sz w:val="24"/>
          <w:szCs w:val="24"/>
        </w:rPr>
        <w:t xml:space="preserve">: Education improvement </w:t>
      </w:r>
    </w:p>
    <w:p w:rsidR="004B7C96" w:rsidRPr="00B83C97" w:rsidRDefault="007C77E3">
      <w:pPr>
        <w:pStyle w:val="ListParagraph"/>
        <w:numPr>
          <w:ilvl w:val="1"/>
          <w:numId w:val="1"/>
        </w:numPr>
        <w:tabs>
          <w:tab w:val="left" w:pos="1185"/>
        </w:tabs>
        <w:spacing w:before="128"/>
        <w:rPr>
          <w:sz w:val="24"/>
          <w:szCs w:val="24"/>
        </w:rPr>
      </w:pPr>
      <w:r w:rsidRPr="00B83C97">
        <w:rPr>
          <w:sz w:val="24"/>
          <w:szCs w:val="24"/>
        </w:rPr>
        <w:t>Supporting material</w:t>
      </w:r>
      <w:r w:rsidRPr="00B83C97">
        <w:rPr>
          <w:spacing w:val="-8"/>
          <w:sz w:val="24"/>
          <w:szCs w:val="24"/>
        </w:rPr>
        <w:t xml:space="preserve"> </w:t>
      </w:r>
      <w:r w:rsidRPr="00B83C97">
        <w:rPr>
          <w:sz w:val="24"/>
          <w:szCs w:val="24"/>
        </w:rPr>
        <w:t>1</w:t>
      </w:r>
      <w:r w:rsidR="00B83C97" w:rsidRPr="00B83C97">
        <w:rPr>
          <w:sz w:val="24"/>
          <w:szCs w:val="24"/>
        </w:rPr>
        <w:t>: Eliminated traditional classroom structure (Lee, 2002)</w:t>
      </w:r>
    </w:p>
    <w:p w:rsidR="004B7C96" w:rsidRPr="00B83C97" w:rsidRDefault="007C77E3">
      <w:pPr>
        <w:pStyle w:val="ListParagraph"/>
        <w:numPr>
          <w:ilvl w:val="1"/>
          <w:numId w:val="1"/>
        </w:numPr>
        <w:tabs>
          <w:tab w:val="left" w:pos="1185"/>
        </w:tabs>
        <w:rPr>
          <w:sz w:val="24"/>
          <w:szCs w:val="24"/>
        </w:rPr>
      </w:pPr>
      <w:r w:rsidRPr="00B83C97">
        <w:rPr>
          <w:sz w:val="24"/>
          <w:szCs w:val="24"/>
        </w:rPr>
        <w:t>Supporting material</w:t>
      </w:r>
      <w:r w:rsidRPr="00B83C97">
        <w:rPr>
          <w:spacing w:val="-8"/>
          <w:sz w:val="24"/>
          <w:szCs w:val="24"/>
        </w:rPr>
        <w:t xml:space="preserve"> </w:t>
      </w:r>
      <w:r w:rsidRPr="00B83C97">
        <w:rPr>
          <w:sz w:val="24"/>
          <w:szCs w:val="24"/>
        </w:rPr>
        <w:t>2</w:t>
      </w:r>
      <w:r w:rsidR="00B83C97" w:rsidRPr="00B83C97">
        <w:rPr>
          <w:sz w:val="24"/>
          <w:szCs w:val="24"/>
        </w:rPr>
        <w:t>: More reading materials (Lee, 2002)</w:t>
      </w:r>
    </w:p>
    <w:p w:rsidR="004B7C96" w:rsidRPr="00B83C97" w:rsidRDefault="007C77E3">
      <w:pPr>
        <w:pStyle w:val="ListParagraph"/>
        <w:numPr>
          <w:ilvl w:val="1"/>
          <w:numId w:val="1"/>
        </w:numPr>
        <w:tabs>
          <w:tab w:val="left" w:pos="1185"/>
        </w:tabs>
        <w:spacing w:before="117"/>
        <w:rPr>
          <w:sz w:val="24"/>
          <w:szCs w:val="24"/>
        </w:rPr>
      </w:pPr>
      <w:r w:rsidRPr="00B83C97">
        <w:rPr>
          <w:sz w:val="24"/>
          <w:szCs w:val="24"/>
        </w:rPr>
        <w:t>Su</w:t>
      </w:r>
      <w:r w:rsidR="00B83C97" w:rsidRPr="00B83C97">
        <w:rPr>
          <w:sz w:val="24"/>
          <w:szCs w:val="24"/>
        </w:rPr>
        <w:t>pporting material 3: Learning convenience (Sutton, 2013)</w:t>
      </w:r>
    </w:p>
    <w:p w:rsidR="004B7C96" w:rsidRPr="00B83C97" w:rsidRDefault="004B7C96">
      <w:pPr>
        <w:pStyle w:val="BodyText"/>
        <w:spacing w:before="9"/>
      </w:pPr>
    </w:p>
    <w:p w:rsidR="004B7C96" w:rsidRPr="00B83C97" w:rsidRDefault="00B83C97">
      <w:pPr>
        <w:pStyle w:val="Heading1"/>
        <w:numPr>
          <w:ilvl w:val="0"/>
          <w:numId w:val="1"/>
        </w:numPr>
        <w:tabs>
          <w:tab w:val="left" w:pos="824"/>
          <w:tab w:val="left" w:pos="825"/>
        </w:tabs>
        <w:rPr>
          <w:sz w:val="24"/>
          <w:szCs w:val="24"/>
        </w:rPr>
      </w:pPr>
      <w:r w:rsidRPr="00B83C97">
        <w:rPr>
          <w:sz w:val="24"/>
          <w:szCs w:val="24"/>
        </w:rPr>
        <w:t>Conclusion</w:t>
      </w:r>
    </w:p>
    <w:p w:rsidR="004B7C96" w:rsidRPr="00B83C97" w:rsidRDefault="007C77E3">
      <w:pPr>
        <w:pStyle w:val="ListParagraph"/>
        <w:numPr>
          <w:ilvl w:val="1"/>
          <w:numId w:val="1"/>
        </w:numPr>
        <w:tabs>
          <w:tab w:val="left" w:pos="1185"/>
        </w:tabs>
        <w:spacing w:before="123"/>
        <w:rPr>
          <w:sz w:val="24"/>
          <w:szCs w:val="24"/>
        </w:rPr>
      </w:pPr>
      <w:r w:rsidRPr="00B83C97">
        <w:rPr>
          <w:sz w:val="24"/>
          <w:szCs w:val="24"/>
        </w:rPr>
        <w:t>Restate main point</w:t>
      </w:r>
      <w:r w:rsidRPr="00B83C97">
        <w:rPr>
          <w:spacing w:val="-8"/>
          <w:sz w:val="24"/>
          <w:szCs w:val="24"/>
        </w:rPr>
        <w:t xml:space="preserve"> </w:t>
      </w:r>
      <w:r w:rsidRPr="00B83C97">
        <w:rPr>
          <w:sz w:val="24"/>
          <w:szCs w:val="24"/>
        </w:rPr>
        <w:t>1</w:t>
      </w:r>
      <w:r w:rsidR="00B83C97" w:rsidRPr="00B83C97">
        <w:rPr>
          <w:sz w:val="24"/>
          <w:szCs w:val="24"/>
        </w:rPr>
        <w:t xml:space="preserve"> Enhanced human connectivity </w:t>
      </w:r>
    </w:p>
    <w:p w:rsidR="004B7C96" w:rsidRPr="00B83C97" w:rsidRDefault="007C77E3">
      <w:pPr>
        <w:pStyle w:val="ListParagraph"/>
        <w:numPr>
          <w:ilvl w:val="1"/>
          <w:numId w:val="1"/>
        </w:numPr>
        <w:tabs>
          <w:tab w:val="left" w:pos="1185"/>
        </w:tabs>
        <w:rPr>
          <w:sz w:val="24"/>
          <w:szCs w:val="24"/>
        </w:rPr>
      </w:pPr>
      <w:r w:rsidRPr="00B83C97">
        <w:rPr>
          <w:sz w:val="24"/>
          <w:szCs w:val="24"/>
        </w:rPr>
        <w:t>Restate main point</w:t>
      </w:r>
      <w:r w:rsidRPr="00B83C97">
        <w:rPr>
          <w:spacing w:val="-8"/>
          <w:sz w:val="24"/>
          <w:szCs w:val="24"/>
        </w:rPr>
        <w:t xml:space="preserve"> </w:t>
      </w:r>
      <w:r w:rsidRPr="00B83C97">
        <w:rPr>
          <w:sz w:val="24"/>
          <w:szCs w:val="24"/>
        </w:rPr>
        <w:t>2</w:t>
      </w:r>
      <w:r w:rsidR="00B83C97" w:rsidRPr="00B83C97">
        <w:rPr>
          <w:sz w:val="24"/>
          <w:szCs w:val="24"/>
        </w:rPr>
        <w:t xml:space="preserve">: Improved health safety and access </w:t>
      </w:r>
    </w:p>
    <w:p w:rsidR="004B7C96" w:rsidRPr="00B83C97" w:rsidRDefault="007C77E3">
      <w:pPr>
        <w:pStyle w:val="ListParagraph"/>
        <w:numPr>
          <w:ilvl w:val="1"/>
          <w:numId w:val="1"/>
        </w:numPr>
        <w:tabs>
          <w:tab w:val="left" w:pos="1185"/>
        </w:tabs>
        <w:spacing w:before="122"/>
        <w:rPr>
          <w:sz w:val="24"/>
          <w:szCs w:val="24"/>
        </w:rPr>
      </w:pPr>
      <w:r w:rsidRPr="00B83C97">
        <w:rPr>
          <w:sz w:val="24"/>
          <w:szCs w:val="24"/>
        </w:rPr>
        <w:t>R</w:t>
      </w:r>
      <w:r w:rsidR="00B83C97" w:rsidRPr="00B83C97">
        <w:rPr>
          <w:sz w:val="24"/>
          <w:szCs w:val="24"/>
        </w:rPr>
        <w:t xml:space="preserve">estate main point 3: Improved education and learning experience </w:t>
      </w:r>
    </w:p>
    <w:p w:rsidR="004B7C96" w:rsidRPr="00B83C97" w:rsidRDefault="007C77E3">
      <w:pPr>
        <w:pStyle w:val="ListParagraph"/>
        <w:numPr>
          <w:ilvl w:val="1"/>
          <w:numId w:val="1"/>
        </w:numPr>
        <w:tabs>
          <w:tab w:val="left" w:pos="1185"/>
        </w:tabs>
        <w:rPr>
          <w:sz w:val="24"/>
          <w:szCs w:val="24"/>
        </w:rPr>
      </w:pPr>
      <w:r w:rsidRPr="00B83C97">
        <w:rPr>
          <w:sz w:val="24"/>
          <w:szCs w:val="24"/>
        </w:rPr>
        <w:t>Summarize the ideas</w:t>
      </w:r>
      <w:r w:rsidRPr="00B83C97">
        <w:rPr>
          <w:spacing w:val="-1"/>
          <w:sz w:val="24"/>
          <w:szCs w:val="24"/>
        </w:rPr>
        <w:t xml:space="preserve"> </w:t>
      </w:r>
      <w:r w:rsidRPr="00B83C97">
        <w:rPr>
          <w:sz w:val="24"/>
          <w:szCs w:val="24"/>
        </w:rPr>
        <w:t>presented</w:t>
      </w:r>
      <w:r w:rsidR="00B83C97" w:rsidRPr="00B83C97">
        <w:rPr>
          <w:sz w:val="24"/>
          <w:szCs w:val="24"/>
        </w:rPr>
        <w:t>: technology has changed the way people communicate, improved quality of healthcare and education experience</w:t>
      </w:r>
    </w:p>
    <w:p w:rsidR="004B7C96" w:rsidRPr="00B83C97" w:rsidRDefault="007C77E3">
      <w:pPr>
        <w:pStyle w:val="ListParagraph"/>
        <w:numPr>
          <w:ilvl w:val="1"/>
          <w:numId w:val="1"/>
        </w:numPr>
        <w:tabs>
          <w:tab w:val="left" w:pos="1185"/>
        </w:tabs>
        <w:spacing w:before="122"/>
        <w:rPr>
          <w:sz w:val="24"/>
          <w:szCs w:val="24"/>
        </w:rPr>
      </w:pPr>
      <w:r w:rsidRPr="00B83C97">
        <w:rPr>
          <w:sz w:val="24"/>
          <w:szCs w:val="24"/>
        </w:rPr>
        <w:t>Restate introduction or conclude with a compe</w:t>
      </w:r>
      <w:r w:rsidRPr="00B83C97">
        <w:rPr>
          <w:sz w:val="24"/>
          <w:szCs w:val="24"/>
        </w:rPr>
        <w:t>lling</w:t>
      </w:r>
      <w:r w:rsidRPr="00B83C97">
        <w:rPr>
          <w:spacing w:val="-4"/>
          <w:sz w:val="24"/>
          <w:szCs w:val="24"/>
        </w:rPr>
        <w:t xml:space="preserve"> </w:t>
      </w:r>
      <w:r w:rsidRPr="00B83C97">
        <w:rPr>
          <w:sz w:val="24"/>
          <w:szCs w:val="24"/>
        </w:rPr>
        <w:t>remark</w:t>
      </w:r>
      <w:r w:rsidR="00B83C97" w:rsidRPr="00B83C97">
        <w:rPr>
          <w:sz w:val="24"/>
          <w:szCs w:val="24"/>
        </w:rPr>
        <w:t xml:space="preserve">: Technological advancement has brought about many opportunities, which will continue to shape society’s social interactions and other aspects of life. </w:t>
      </w:r>
    </w:p>
    <w:p w:rsidR="00B83C97" w:rsidRPr="00B83C97" w:rsidRDefault="00B83C97" w:rsidP="00B83C97">
      <w:pPr>
        <w:pStyle w:val="ListParagraph"/>
        <w:numPr>
          <w:ilvl w:val="0"/>
          <w:numId w:val="1"/>
        </w:numPr>
        <w:tabs>
          <w:tab w:val="left" w:pos="1185"/>
        </w:tabs>
        <w:spacing w:before="122"/>
        <w:rPr>
          <w:b/>
          <w:sz w:val="24"/>
          <w:szCs w:val="24"/>
        </w:rPr>
      </w:pPr>
      <w:r w:rsidRPr="00B83C97">
        <w:rPr>
          <w:b/>
          <w:sz w:val="24"/>
          <w:szCs w:val="24"/>
        </w:rPr>
        <w:t xml:space="preserve">References </w:t>
      </w:r>
    </w:p>
    <w:p w:rsidR="00B83C97" w:rsidRPr="00B83C97" w:rsidRDefault="00B83C97" w:rsidP="00B83C97">
      <w:pPr>
        <w:pStyle w:val="ListParagraph"/>
        <w:ind w:left="824" w:firstLine="0"/>
        <w:rPr>
          <w:sz w:val="24"/>
          <w:szCs w:val="24"/>
          <w:shd w:val="clear" w:color="auto" w:fill="FFFFFF"/>
        </w:rPr>
      </w:pPr>
      <w:proofErr w:type="gramStart"/>
      <w:r w:rsidRPr="00B83C97">
        <w:rPr>
          <w:sz w:val="24"/>
          <w:szCs w:val="24"/>
          <w:shd w:val="clear" w:color="auto" w:fill="FFFFFF"/>
        </w:rPr>
        <w:t>Fairburn, C. G., &amp; Patel, V. (2017).</w:t>
      </w:r>
      <w:proofErr w:type="gramEnd"/>
      <w:r w:rsidRPr="00B83C97">
        <w:rPr>
          <w:sz w:val="24"/>
          <w:szCs w:val="24"/>
          <w:shd w:val="clear" w:color="auto" w:fill="FFFFFF"/>
        </w:rPr>
        <w:t xml:space="preserve"> </w:t>
      </w:r>
      <w:proofErr w:type="gramStart"/>
      <w:r w:rsidRPr="00B83C97">
        <w:rPr>
          <w:sz w:val="24"/>
          <w:szCs w:val="24"/>
          <w:shd w:val="clear" w:color="auto" w:fill="FFFFFF"/>
        </w:rPr>
        <w:t>The impact of digital technology on psychological treatments and their dissemination.</w:t>
      </w:r>
      <w:proofErr w:type="gramEnd"/>
      <w:r w:rsidRPr="00B83C97">
        <w:rPr>
          <w:sz w:val="24"/>
          <w:szCs w:val="24"/>
          <w:shd w:val="clear" w:color="auto" w:fill="FFFFFF"/>
        </w:rPr>
        <w:t> </w:t>
      </w:r>
      <w:proofErr w:type="spellStart"/>
      <w:proofErr w:type="gramStart"/>
      <w:r w:rsidRPr="00B83C97">
        <w:rPr>
          <w:i/>
          <w:iCs/>
          <w:sz w:val="24"/>
          <w:szCs w:val="24"/>
          <w:shd w:val="clear" w:color="auto" w:fill="FFFFFF"/>
        </w:rPr>
        <w:t>Behaviour</w:t>
      </w:r>
      <w:proofErr w:type="spellEnd"/>
      <w:r w:rsidRPr="00B83C97">
        <w:rPr>
          <w:i/>
          <w:iCs/>
          <w:sz w:val="24"/>
          <w:szCs w:val="24"/>
          <w:shd w:val="clear" w:color="auto" w:fill="FFFFFF"/>
        </w:rPr>
        <w:t xml:space="preserve"> research and therapy</w:t>
      </w:r>
      <w:r w:rsidRPr="00B83C97">
        <w:rPr>
          <w:sz w:val="24"/>
          <w:szCs w:val="24"/>
          <w:shd w:val="clear" w:color="auto" w:fill="FFFFFF"/>
        </w:rPr>
        <w:t>, </w:t>
      </w:r>
      <w:r w:rsidRPr="00B83C97">
        <w:rPr>
          <w:i/>
          <w:iCs/>
          <w:sz w:val="24"/>
          <w:szCs w:val="24"/>
          <w:shd w:val="clear" w:color="auto" w:fill="FFFFFF"/>
        </w:rPr>
        <w:t>88</w:t>
      </w:r>
      <w:r w:rsidRPr="00B83C97">
        <w:rPr>
          <w:sz w:val="24"/>
          <w:szCs w:val="24"/>
          <w:shd w:val="clear" w:color="auto" w:fill="FFFFFF"/>
        </w:rPr>
        <w:t>, 19-25.</w:t>
      </w:r>
      <w:proofErr w:type="gramEnd"/>
    </w:p>
    <w:p w:rsidR="00B83C97" w:rsidRPr="00B83C97" w:rsidRDefault="00B83C97" w:rsidP="00B83C97">
      <w:pPr>
        <w:pStyle w:val="ListParagraph"/>
        <w:ind w:left="824" w:firstLine="0"/>
        <w:rPr>
          <w:sz w:val="24"/>
          <w:szCs w:val="24"/>
          <w:shd w:val="clear" w:color="auto" w:fill="FFFFFF"/>
        </w:rPr>
      </w:pPr>
      <w:r w:rsidRPr="00B83C97">
        <w:rPr>
          <w:sz w:val="24"/>
          <w:szCs w:val="24"/>
          <w:shd w:val="clear" w:color="auto" w:fill="FFFFFF"/>
        </w:rPr>
        <w:t xml:space="preserve">Lee, K. R. (2002). </w:t>
      </w:r>
      <w:proofErr w:type="gramStart"/>
      <w:r w:rsidRPr="00B83C97">
        <w:rPr>
          <w:sz w:val="24"/>
          <w:szCs w:val="24"/>
          <w:shd w:val="clear" w:color="auto" w:fill="FFFFFF"/>
        </w:rPr>
        <w:t xml:space="preserve">Impacts of Information Technology on Society in the new </w:t>
      </w:r>
      <w:r w:rsidRPr="00B83C97">
        <w:rPr>
          <w:sz w:val="24"/>
          <w:szCs w:val="24"/>
          <w:shd w:val="clear" w:color="auto" w:fill="FFFFFF"/>
        </w:rPr>
        <w:lastRenderedPageBreak/>
        <w:t>Century.</w:t>
      </w:r>
      <w:proofErr w:type="gramEnd"/>
      <w:r w:rsidRPr="00B83C97">
        <w:rPr>
          <w:sz w:val="24"/>
          <w:szCs w:val="24"/>
          <w:shd w:val="clear" w:color="auto" w:fill="FFFFFF"/>
        </w:rPr>
        <w:t> </w:t>
      </w:r>
      <w:proofErr w:type="gramStart"/>
      <w:r w:rsidRPr="00B83C97">
        <w:rPr>
          <w:i/>
          <w:iCs/>
          <w:sz w:val="24"/>
          <w:szCs w:val="24"/>
          <w:shd w:val="clear" w:color="auto" w:fill="FFFFFF"/>
        </w:rPr>
        <w:t>Business and management</w:t>
      </w:r>
      <w:r w:rsidRPr="00B83C97">
        <w:rPr>
          <w:sz w:val="24"/>
          <w:szCs w:val="24"/>
          <w:shd w:val="clear" w:color="auto" w:fill="FFFFFF"/>
        </w:rPr>
        <w:t>, </w:t>
      </w:r>
      <w:r w:rsidRPr="00B83C97">
        <w:rPr>
          <w:i/>
          <w:iCs/>
          <w:sz w:val="24"/>
          <w:szCs w:val="24"/>
          <w:shd w:val="clear" w:color="auto" w:fill="FFFFFF"/>
        </w:rPr>
        <w:t>5</w:t>
      </w:r>
      <w:r w:rsidRPr="00B83C97">
        <w:rPr>
          <w:sz w:val="24"/>
          <w:szCs w:val="24"/>
          <w:shd w:val="clear" w:color="auto" w:fill="FFFFFF"/>
        </w:rPr>
        <w:t>(6), 46-55.</w:t>
      </w:r>
      <w:proofErr w:type="gramEnd"/>
    </w:p>
    <w:p w:rsidR="00B83C97" w:rsidRPr="00B83C97" w:rsidRDefault="00B83C97" w:rsidP="00B83C97">
      <w:pPr>
        <w:pStyle w:val="ListParagraph"/>
        <w:ind w:left="824" w:firstLine="0"/>
        <w:rPr>
          <w:sz w:val="24"/>
          <w:szCs w:val="24"/>
          <w:shd w:val="clear" w:color="auto" w:fill="FFFFFF"/>
        </w:rPr>
      </w:pPr>
      <w:r w:rsidRPr="00B83C97">
        <w:rPr>
          <w:sz w:val="24"/>
          <w:szCs w:val="24"/>
          <w:shd w:val="clear" w:color="auto" w:fill="FFFFFF"/>
        </w:rPr>
        <w:t xml:space="preserve">Sutton, B. (2013). </w:t>
      </w:r>
      <w:proofErr w:type="gramStart"/>
      <w:r w:rsidRPr="00B83C97">
        <w:rPr>
          <w:sz w:val="24"/>
          <w:szCs w:val="24"/>
          <w:shd w:val="clear" w:color="auto" w:fill="FFFFFF"/>
        </w:rPr>
        <w:t>The effects of technology in society and education.</w:t>
      </w:r>
      <w:proofErr w:type="gramEnd"/>
      <w:r w:rsidRPr="00B83C97">
        <w:rPr>
          <w:sz w:val="24"/>
          <w:szCs w:val="24"/>
          <w:shd w:val="clear" w:color="auto" w:fill="FFFFFF"/>
        </w:rPr>
        <w:t xml:space="preserve"> </w:t>
      </w:r>
    </w:p>
    <w:p w:rsidR="00B83C97" w:rsidRPr="00B83C97" w:rsidRDefault="00B83C97" w:rsidP="00B83C97">
      <w:pPr>
        <w:pStyle w:val="ListParagraph"/>
        <w:ind w:left="824" w:firstLine="0"/>
        <w:rPr>
          <w:sz w:val="24"/>
          <w:szCs w:val="24"/>
        </w:rPr>
      </w:pPr>
      <w:proofErr w:type="spellStart"/>
      <w:r w:rsidRPr="00B83C97">
        <w:rPr>
          <w:sz w:val="24"/>
          <w:szCs w:val="24"/>
          <w:shd w:val="clear" w:color="auto" w:fill="FFFFFF"/>
        </w:rPr>
        <w:t>Younes</w:t>
      </w:r>
      <w:proofErr w:type="spellEnd"/>
      <w:r w:rsidRPr="00B83C97">
        <w:rPr>
          <w:sz w:val="24"/>
          <w:szCs w:val="24"/>
          <w:shd w:val="clear" w:color="auto" w:fill="FFFFFF"/>
        </w:rPr>
        <w:t>, M. B., &amp; Al-</w:t>
      </w:r>
      <w:proofErr w:type="spellStart"/>
      <w:r w:rsidRPr="00B83C97">
        <w:rPr>
          <w:sz w:val="24"/>
          <w:szCs w:val="24"/>
          <w:shd w:val="clear" w:color="auto" w:fill="FFFFFF"/>
        </w:rPr>
        <w:t>Zoubi</w:t>
      </w:r>
      <w:proofErr w:type="spellEnd"/>
      <w:r w:rsidRPr="00B83C97">
        <w:rPr>
          <w:sz w:val="24"/>
          <w:szCs w:val="24"/>
          <w:shd w:val="clear" w:color="auto" w:fill="FFFFFF"/>
        </w:rPr>
        <w:t>, S. (2015). The impact of technologies on society: A review. </w:t>
      </w:r>
      <w:r w:rsidRPr="00B83C97">
        <w:rPr>
          <w:i/>
          <w:iCs/>
          <w:sz w:val="24"/>
          <w:szCs w:val="24"/>
          <w:shd w:val="clear" w:color="auto" w:fill="FFFFFF"/>
        </w:rPr>
        <w:t>IOSR Journal of Humanities and Social Science</w:t>
      </w:r>
      <w:r w:rsidRPr="00B83C97">
        <w:rPr>
          <w:sz w:val="24"/>
          <w:szCs w:val="24"/>
          <w:shd w:val="clear" w:color="auto" w:fill="FFFFFF"/>
        </w:rPr>
        <w:t>, </w:t>
      </w:r>
      <w:r w:rsidRPr="00B83C97">
        <w:rPr>
          <w:i/>
          <w:iCs/>
          <w:sz w:val="24"/>
          <w:szCs w:val="24"/>
          <w:shd w:val="clear" w:color="auto" w:fill="FFFFFF"/>
        </w:rPr>
        <w:t>20</w:t>
      </w:r>
      <w:r w:rsidRPr="00B83C97">
        <w:rPr>
          <w:sz w:val="24"/>
          <w:szCs w:val="24"/>
          <w:shd w:val="clear" w:color="auto" w:fill="FFFFFF"/>
        </w:rPr>
        <w:t>(2), 82-86.</w:t>
      </w:r>
    </w:p>
    <w:p w:rsidR="00B83C97" w:rsidRPr="00B83C97" w:rsidRDefault="00B83C97" w:rsidP="00B83C97">
      <w:pPr>
        <w:pStyle w:val="ListParagraph"/>
        <w:tabs>
          <w:tab w:val="left" w:pos="1185"/>
        </w:tabs>
        <w:spacing w:before="122"/>
        <w:ind w:left="824" w:firstLine="0"/>
        <w:rPr>
          <w:sz w:val="24"/>
          <w:szCs w:val="24"/>
        </w:rPr>
      </w:pPr>
    </w:p>
    <w:sectPr w:rsidR="00B83C97" w:rsidRPr="00B83C97">
      <w:pgSz w:w="12240" w:h="15840"/>
      <w:pgMar w:top="680" w:right="172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F95ECF"/>
    <w:multiLevelType w:val="hybridMultilevel"/>
    <w:tmpl w:val="F4C028E4"/>
    <w:lvl w:ilvl="0" w:tplc="339E90CA">
      <w:numFmt w:val="bullet"/>
      <w:lvlText w:val=""/>
      <w:lvlJc w:val="left"/>
      <w:pPr>
        <w:ind w:left="824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172650EC">
      <w:numFmt w:val="bullet"/>
      <w:lvlText w:val="•"/>
      <w:lvlJc w:val="left"/>
      <w:pPr>
        <w:ind w:left="1692" w:hanging="360"/>
      </w:pPr>
      <w:rPr>
        <w:rFonts w:hint="default"/>
      </w:rPr>
    </w:lvl>
    <w:lvl w:ilvl="2" w:tplc="CCB6024C">
      <w:numFmt w:val="bullet"/>
      <w:lvlText w:val="•"/>
      <w:lvlJc w:val="left"/>
      <w:pPr>
        <w:ind w:left="2564" w:hanging="360"/>
      </w:pPr>
      <w:rPr>
        <w:rFonts w:hint="default"/>
      </w:rPr>
    </w:lvl>
    <w:lvl w:ilvl="3" w:tplc="59021586">
      <w:numFmt w:val="bullet"/>
      <w:lvlText w:val="•"/>
      <w:lvlJc w:val="left"/>
      <w:pPr>
        <w:ind w:left="3436" w:hanging="360"/>
      </w:pPr>
      <w:rPr>
        <w:rFonts w:hint="default"/>
      </w:rPr>
    </w:lvl>
    <w:lvl w:ilvl="4" w:tplc="388225D8">
      <w:numFmt w:val="bullet"/>
      <w:lvlText w:val="•"/>
      <w:lvlJc w:val="left"/>
      <w:pPr>
        <w:ind w:left="4308" w:hanging="360"/>
      </w:pPr>
      <w:rPr>
        <w:rFonts w:hint="default"/>
      </w:rPr>
    </w:lvl>
    <w:lvl w:ilvl="5" w:tplc="54E2B59A">
      <w:numFmt w:val="bullet"/>
      <w:lvlText w:val="•"/>
      <w:lvlJc w:val="left"/>
      <w:pPr>
        <w:ind w:left="5180" w:hanging="360"/>
      </w:pPr>
      <w:rPr>
        <w:rFonts w:hint="default"/>
      </w:rPr>
    </w:lvl>
    <w:lvl w:ilvl="6" w:tplc="54A81EAE">
      <w:numFmt w:val="bullet"/>
      <w:lvlText w:val="•"/>
      <w:lvlJc w:val="left"/>
      <w:pPr>
        <w:ind w:left="6052" w:hanging="360"/>
      </w:pPr>
      <w:rPr>
        <w:rFonts w:hint="default"/>
      </w:rPr>
    </w:lvl>
    <w:lvl w:ilvl="7" w:tplc="5D308728">
      <w:numFmt w:val="bullet"/>
      <w:lvlText w:val="•"/>
      <w:lvlJc w:val="left"/>
      <w:pPr>
        <w:ind w:left="6924" w:hanging="360"/>
      </w:pPr>
      <w:rPr>
        <w:rFonts w:hint="default"/>
      </w:rPr>
    </w:lvl>
    <w:lvl w:ilvl="8" w:tplc="958A3A92">
      <w:numFmt w:val="bullet"/>
      <w:lvlText w:val="•"/>
      <w:lvlJc w:val="left"/>
      <w:pPr>
        <w:ind w:left="7796" w:hanging="360"/>
      </w:pPr>
      <w:rPr>
        <w:rFonts w:hint="default"/>
      </w:rPr>
    </w:lvl>
  </w:abstractNum>
  <w:abstractNum w:abstractNumId="1">
    <w:nsid w:val="42FC726B"/>
    <w:multiLevelType w:val="hybridMultilevel"/>
    <w:tmpl w:val="98C07E90"/>
    <w:lvl w:ilvl="0" w:tplc="F78420A4">
      <w:start w:val="1"/>
      <w:numFmt w:val="upperRoman"/>
      <w:lvlText w:val="%1."/>
      <w:lvlJc w:val="left"/>
      <w:pPr>
        <w:ind w:left="824" w:hanging="72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</w:rPr>
    </w:lvl>
    <w:lvl w:ilvl="1" w:tplc="9F2E25C0">
      <w:start w:val="1"/>
      <w:numFmt w:val="upperLetter"/>
      <w:lvlText w:val="%2."/>
      <w:lvlJc w:val="left"/>
      <w:pPr>
        <w:ind w:left="990" w:hanging="36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2" w:tplc="89E6A22E">
      <w:start w:val="1"/>
      <w:numFmt w:val="decimal"/>
      <w:lvlText w:val="%3."/>
      <w:lvlJc w:val="left"/>
      <w:pPr>
        <w:ind w:left="2264" w:hanging="72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3" w:tplc="44D64558">
      <w:numFmt w:val="bullet"/>
      <w:lvlText w:val="•"/>
      <w:lvlJc w:val="left"/>
      <w:pPr>
        <w:ind w:left="3170" w:hanging="720"/>
      </w:pPr>
      <w:rPr>
        <w:rFonts w:hint="default"/>
      </w:rPr>
    </w:lvl>
    <w:lvl w:ilvl="4" w:tplc="CAA260EA">
      <w:numFmt w:val="bullet"/>
      <w:lvlText w:val="•"/>
      <w:lvlJc w:val="left"/>
      <w:pPr>
        <w:ind w:left="4080" w:hanging="720"/>
      </w:pPr>
      <w:rPr>
        <w:rFonts w:hint="default"/>
      </w:rPr>
    </w:lvl>
    <w:lvl w:ilvl="5" w:tplc="5C4C6DFC">
      <w:numFmt w:val="bullet"/>
      <w:lvlText w:val="•"/>
      <w:lvlJc w:val="left"/>
      <w:pPr>
        <w:ind w:left="4990" w:hanging="720"/>
      </w:pPr>
      <w:rPr>
        <w:rFonts w:hint="default"/>
      </w:rPr>
    </w:lvl>
    <w:lvl w:ilvl="6" w:tplc="C7A8091C">
      <w:numFmt w:val="bullet"/>
      <w:lvlText w:val="•"/>
      <w:lvlJc w:val="left"/>
      <w:pPr>
        <w:ind w:left="5900" w:hanging="720"/>
      </w:pPr>
      <w:rPr>
        <w:rFonts w:hint="default"/>
      </w:rPr>
    </w:lvl>
    <w:lvl w:ilvl="7" w:tplc="CEE0EB72">
      <w:numFmt w:val="bullet"/>
      <w:lvlText w:val="•"/>
      <w:lvlJc w:val="left"/>
      <w:pPr>
        <w:ind w:left="6810" w:hanging="720"/>
      </w:pPr>
      <w:rPr>
        <w:rFonts w:hint="default"/>
      </w:rPr>
    </w:lvl>
    <w:lvl w:ilvl="8" w:tplc="38AA5CC6">
      <w:numFmt w:val="bullet"/>
      <w:lvlText w:val="•"/>
      <w:lvlJc w:val="left"/>
      <w:pPr>
        <w:ind w:left="7720" w:hanging="72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C96"/>
    <w:rsid w:val="00032114"/>
    <w:rsid w:val="001D327D"/>
    <w:rsid w:val="004B7C96"/>
    <w:rsid w:val="007C77E3"/>
    <w:rsid w:val="00B83C97"/>
    <w:rsid w:val="00C24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824" w:hanging="720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18"/>
      <w:ind w:left="1184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824" w:hanging="720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18"/>
      <w:ind w:left="1184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Outline_Sample</vt:lpstr>
    </vt:vector>
  </TitlesOfParts>
  <Company/>
  <LinksUpToDate>false</LinksUpToDate>
  <CharactersWithSpaces>2391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Outline_Sample</dc:title>
  <dc:creator>Marie Swanson</dc:creator>
  <cp:lastModifiedBy>acer</cp:lastModifiedBy>
  <cp:revision>3</cp:revision>
  <dcterms:created xsi:type="dcterms:W3CDTF">2021-02-09T11:31:00Z</dcterms:created>
  <dcterms:modified xsi:type="dcterms:W3CDTF">2021-02-09T11:32:00Z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2020-06-04T00:00:00Z</vt:filetime>
  </property>
  <property fmtid="{D5CDD505-2E9C-101B-9397-08002B2CF9AE}" pid="3" name="Creator">
    <vt:lpwstr>Word</vt:lpwstr>
  </property>
  <property fmtid="{D5CDD505-2E9C-101B-9397-08002B2CF9AE}" pid="4" name="LastSaved">
    <vt:filetime>2020-08-21T00:00:00Z</vt:filetime>
  </property>
</Properties>
</file>